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8767" w14:textId="3998F531" w:rsidR="0028316F" w:rsidRPr="00E76F6A" w:rsidRDefault="00DA53DC">
      <w:pPr>
        <w:rPr>
          <w:rFonts w:ascii="Calibri" w:hAnsi="Calibri" w:cs="Calibri"/>
        </w:rPr>
      </w:pPr>
      <w:r w:rsidRPr="0028316F">
        <w:rPr>
          <w:rFonts w:ascii="Arial Rounded MT Bold" w:hAnsi="Arial Rounded MT Bold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66F3079" wp14:editId="3009C0C6">
            <wp:simplePos x="0" y="0"/>
            <wp:positionH relativeFrom="page">
              <wp:posOffset>107315</wp:posOffset>
            </wp:positionH>
            <wp:positionV relativeFrom="paragraph">
              <wp:posOffset>-443865</wp:posOffset>
            </wp:positionV>
            <wp:extent cx="7553325" cy="107283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F6A">
        <w:rPr>
          <w:rFonts w:ascii="Calibri" w:hAnsi="Calibri" w:cs="Calibri"/>
          <w:noProof/>
          <w:lang w:eastAsia="sl-SI"/>
        </w:rPr>
        <w:t>že</w:t>
      </w:r>
    </w:p>
    <w:p w14:paraId="3EBDBB1D" w14:textId="7D426643" w:rsidR="0004155D" w:rsidRPr="0028316F" w:rsidRDefault="0004155D">
      <w:pPr>
        <w:rPr>
          <w:rFonts w:ascii="Arial Rounded MT Bold" w:hAnsi="Arial Rounded MT Bold"/>
        </w:rPr>
      </w:pPr>
    </w:p>
    <w:p w14:paraId="0155F597" w14:textId="2601BE3F" w:rsidR="0028316F" w:rsidRPr="0028316F" w:rsidRDefault="0028316F" w:rsidP="007168B1">
      <w:pPr>
        <w:jc w:val="center"/>
        <w:rPr>
          <w:rFonts w:ascii="Arial Rounded MT Bold" w:hAnsi="Arial Rounded MT Bold" w:cstheme="minorHAnsi"/>
          <w:sz w:val="56"/>
          <w:szCs w:val="56"/>
        </w:rPr>
      </w:pPr>
      <w:r w:rsidRPr="0028316F">
        <w:rPr>
          <w:rFonts w:ascii="Arial Rounded MT Bold" w:hAnsi="Arial Rounded MT Bold" w:cstheme="minorHAnsi"/>
          <w:sz w:val="56"/>
          <w:szCs w:val="56"/>
        </w:rPr>
        <w:t>JEDILNIK</w:t>
      </w:r>
    </w:p>
    <w:p w14:paraId="29C2208F" w14:textId="26814A6C" w:rsidR="00A626F3" w:rsidRPr="009916A2" w:rsidRDefault="0058398E" w:rsidP="007168B1">
      <w:pPr>
        <w:jc w:val="center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 xml:space="preserve">Od </w:t>
      </w:r>
      <w:sdt>
        <w:sdtPr>
          <w:rPr>
            <w:rFonts w:ascii="Arial Rounded MT Bold" w:hAnsi="Arial Rounded MT Bold" w:cstheme="minorHAnsi"/>
            <w:sz w:val="24"/>
            <w:szCs w:val="24"/>
          </w:rPr>
          <w:alias w:val="Datum od"/>
          <w:tag w:val="Datum od"/>
          <w:id w:val="1790855495"/>
          <w:placeholder>
            <w:docPart w:val="F3C27C4A88F54F279D8BEA462D411C36"/>
          </w:placeholder>
        </w:sdtPr>
        <w:sdtEndPr/>
        <w:sdtContent>
          <w:r w:rsidR="00E76F6A">
            <w:rPr>
              <w:rFonts w:ascii="Arial Rounded MT Bold" w:hAnsi="Arial Rounded MT Bold" w:cstheme="minorHAnsi"/>
              <w:sz w:val="24"/>
              <w:szCs w:val="24"/>
            </w:rPr>
            <w:t xml:space="preserve"> 20.6.</w:t>
          </w:r>
        </w:sdtContent>
      </w:sdt>
      <w:r>
        <w:rPr>
          <w:rFonts w:ascii="Arial Rounded MT Bold" w:hAnsi="Arial Rounded MT Bold" w:cstheme="minorHAnsi"/>
          <w:sz w:val="24"/>
          <w:szCs w:val="24"/>
        </w:rPr>
        <w:t xml:space="preserve"> do </w:t>
      </w:r>
      <w:sdt>
        <w:sdtPr>
          <w:rPr>
            <w:rFonts w:ascii="Arial Rounded MT Bold" w:hAnsi="Arial Rounded MT Bold" w:cstheme="minorHAnsi"/>
            <w:sz w:val="24"/>
            <w:szCs w:val="24"/>
          </w:rPr>
          <w:alias w:val="Datum do"/>
          <w:tag w:val="datum do"/>
          <w:id w:val="-1730766461"/>
          <w:placeholder>
            <w:docPart w:val="DBCA72316F72427DB79307A0905FA445"/>
          </w:placeholder>
        </w:sdtPr>
        <w:sdtEndPr/>
        <w:sdtContent>
          <w:r w:rsidR="00E76F6A">
            <w:rPr>
              <w:rFonts w:ascii="Arial Rounded MT Bold" w:hAnsi="Arial Rounded MT Bold" w:cstheme="minorHAnsi"/>
              <w:sz w:val="24"/>
              <w:szCs w:val="24"/>
            </w:rPr>
            <w:t>24.6.2022</w:t>
          </w:r>
        </w:sdtContent>
      </w:sdt>
    </w:p>
    <w:p w14:paraId="49D8199D" w14:textId="30431BE3" w:rsidR="00255DE9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19919AA6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025B6924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tbl>
      <w:tblPr>
        <w:tblStyle w:val="Navadnatabela1"/>
        <w:tblW w:w="5000" w:type="pct"/>
        <w:jc w:val="center"/>
        <w:tblLook w:val="04A0" w:firstRow="1" w:lastRow="0" w:firstColumn="1" w:lastColumn="0" w:noHBand="0" w:noVBand="1"/>
      </w:tblPr>
      <w:tblGrid>
        <w:gridCol w:w="1551"/>
        <w:gridCol w:w="4426"/>
        <w:gridCol w:w="4479"/>
      </w:tblGrid>
      <w:tr w:rsidR="00DA53DC" w:rsidRPr="00255DE9" w14:paraId="220FC221" w14:textId="77777777" w:rsidTr="00DA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7DD3A09" w14:textId="77777777" w:rsidR="00255DE9" w:rsidRPr="00255DE9" w:rsidRDefault="00255DE9" w:rsidP="00D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pct"/>
            <w:vAlign w:val="center"/>
          </w:tcPr>
          <w:p w14:paraId="4D082857" w14:textId="59843ED2" w:rsidR="00255DE9" w:rsidRPr="00A4403F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A4403F">
              <w:rPr>
                <w:rFonts w:ascii="Arial" w:eastAsia="Times New Roman" w:hAnsi="Arial" w:cs="Arial"/>
                <w:lang w:eastAsia="sl-SI"/>
              </w:rPr>
              <w:t>MALICA</w:t>
            </w:r>
          </w:p>
        </w:tc>
        <w:tc>
          <w:tcPr>
            <w:tcW w:w="2142" w:type="pct"/>
            <w:vAlign w:val="center"/>
          </w:tcPr>
          <w:p w14:paraId="4D005D7F" w14:textId="1F7F28AC" w:rsidR="00255DE9" w:rsidRPr="00A4403F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03F">
              <w:rPr>
                <w:rFonts w:ascii="Arial" w:eastAsia="Times New Roman" w:hAnsi="Arial" w:cs="Arial"/>
                <w:color w:val="000000"/>
                <w:lang w:eastAsia="sl-SI"/>
              </w:rPr>
              <w:t>KOSILO</w:t>
            </w:r>
          </w:p>
        </w:tc>
      </w:tr>
      <w:tr w:rsidR="00792461" w:rsidRPr="00792461" w14:paraId="0061E36F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32E02D61" w14:textId="70F270F0" w:rsidR="00255DE9" w:rsidRPr="00792461" w:rsidRDefault="00255DE9" w:rsidP="00DA53DC">
            <w:pPr>
              <w:jc w:val="center"/>
              <w:rPr>
                <w:rFonts w:ascii="Arial" w:hAnsi="Arial" w:cs="Arial"/>
                <w:color w:val="00B0F0"/>
              </w:rPr>
            </w:pPr>
            <w:r w:rsidRPr="00792461">
              <w:rPr>
                <w:rFonts w:ascii="Arial" w:hAnsi="Arial" w:cs="Arial"/>
                <w:color w:val="00B0F0"/>
              </w:rPr>
              <w:t>Ponedeljek</w:t>
            </w:r>
          </w:p>
        </w:tc>
        <w:sdt>
          <w:sdtPr>
            <w:rPr>
              <w:rFonts w:ascii="Arial" w:hAnsi="Arial" w:cs="Arial"/>
              <w:b/>
              <w:color w:val="00B0F0"/>
            </w:rPr>
            <w:id w:val="-226387419"/>
            <w:placeholder>
              <w:docPart w:val="DAA64287431D4569A12CFF33308002A1"/>
            </w:placeholder>
          </w:sdtPr>
          <w:sdtEndPr/>
          <w:sdtContent>
            <w:tc>
              <w:tcPr>
                <w:tcW w:w="2116" w:type="pct"/>
                <w:vAlign w:val="center"/>
              </w:tcPr>
              <w:p w14:paraId="7AC79889" w14:textId="38652A7B" w:rsidR="00255DE9" w:rsidRPr="00792461" w:rsidRDefault="00E76F6A" w:rsidP="00E76F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B0F0"/>
                  </w:rPr>
                </w:pPr>
                <w:r w:rsidRPr="00792461">
                  <w:rPr>
                    <w:rFonts w:ascii="Arial" w:hAnsi="Arial" w:cs="Arial"/>
                    <w:b/>
                    <w:color w:val="00B0F0"/>
                  </w:rPr>
                  <w:t>Polbeli kruh</w:t>
                </w:r>
                <w:r w:rsidR="009000EB">
                  <w:rPr>
                    <w:rFonts w:ascii="Arial" w:hAnsi="Arial" w:cs="Arial"/>
                    <w:b/>
                    <w:color w:val="00B0F0"/>
                  </w:rPr>
                  <w:t xml:space="preserve"> (1a</w:t>
                </w:r>
                <w:bookmarkStart w:id="0" w:name="_GoBack"/>
                <w:bookmarkEnd w:id="0"/>
                <w:r w:rsidR="004925AB">
                  <w:rPr>
                    <w:rFonts w:ascii="Arial" w:hAnsi="Arial" w:cs="Arial"/>
                    <w:b/>
                    <w:color w:val="00B0F0"/>
                  </w:rPr>
                  <w:t>)</w:t>
                </w:r>
                <w:r w:rsidRPr="00792461">
                  <w:rPr>
                    <w:rFonts w:ascii="Arial" w:hAnsi="Arial" w:cs="Arial"/>
                    <w:b/>
                    <w:color w:val="00B0F0"/>
                  </w:rPr>
                  <w:t>, ribji namaz</w:t>
                </w:r>
                <w:r w:rsidR="004925AB">
                  <w:rPr>
                    <w:rFonts w:ascii="Arial" w:hAnsi="Arial" w:cs="Arial"/>
                    <w:b/>
                    <w:color w:val="00B0F0"/>
                  </w:rPr>
                  <w:t xml:space="preserve"> (4, 7)</w:t>
                </w:r>
                <w:r w:rsidRPr="00792461">
                  <w:rPr>
                    <w:rFonts w:ascii="Arial" w:hAnsi="Arial" w:cs="Arial"/>
                    <w:b/>
                    <w:color w:val="00B0F0"/>
                  </w:rPr>
                  <w:t xml:space="preserve">, </w:t>
                </w:r>
                <w:r w:rsidR="00EA0705" w:rsidRPr="00792461">
                  <w:rPr>
                    <w:rFonts w:ascii="Arial" w:hAnsi="Arial" w:cs="Arial"/>
                    <w:b/>
                    <w:color w:val="00B0F0"/>
                  </w:rPr>
                  <w:t>k</w:t>
                </w:r>
                <w:r w:rsidR="00194BF7" w:rsidRPr="00792461">
                  <w:rPr>
                    <w:rFonts w:ascii="Arial" w:hAnsi="Arial" w:cs="Arial"/>
                    <w:b/>
                    <w:color w:val="00B0F0"/>
                  </w:rPr>
                  <w:t xml:space="preserve">orenje, </w:t>
                </w:r>
                <w:r w:rsidRPr="00792461">
                  <w:rPr>
                    <w:rFonts w:ascii="Arial" w:hAnsi="Arial" w:cs="Arial"/>
                    <w:b/>
                    <w:color w:val="00B0F0"/>
                  </w:rPr>
                  <w:t>bezgov sok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B0F0"/>
            </w:rPr>
            <w:id w:val="1060527796"/>
            <w:placeholder>
              <w:docPart w:val="7F872E81879744659C31FE78572CEE53"/>
            </w:placeholder>
          </w:sdtPr>
          <w:sdtEndPr/>
          <w:sdtContent>
            <w:tc>
              <w:tcPr>
                <w:tcW w:w="2142" w:type="pct"/>
                <w:vAlign w:val="center"/>
              </w:tcPr>
              <w:p w14:paraId="31395AEC" w14:textId="730BF34D" w:rsidR="00255DE9" w:rsidRPr="00792461" w:rsidRDefault="00E76F6A" w:rsidP="00E76F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B0F0"/>
                  </w:rPr>
                </w:pPr>
                <w:r w:rsidRPr="00792461">
                  <w:rPr>
                    <w:rFonts w:ascii="Arial" w:hAnsi="Arial" w:cs="Arial"/>
                    <w:b/>
                    <w:color w:val="00B0F0"/>
                  </w:rPr>
                  <w:t>Mesno-zelenjavna  omaka</w:t>
                </w:r>
                <w:r w:rsidR="004925AB">
                  <w:rPr>
                    <w:rFonts w:ascii="Arial" w:hAnsi="Arial" w:cs="Arial"/>
                    <w:b/>
                    <w:color w:val="00B0F0"/>
                  </w:rPr>
                  <w:t xml:space="preserve"> (1a)</w:t>
                </w:r>
                <w:r w:rsidRPr="00792461">
                  <w:rPr>
                    <w:rFonts w:ascii="Arial" w:hAnsi="Arial" w:cs="Arial"/>
                    <w:b/>
                    <w:color w:val="00B0F0"/>
                  </w:rPr>
                  <w:t xml:space="preserve">, dušen riž, solata, </w:t>
                </w:r>
                <w:r w:rsidR="001C088E" w:rsidRPr="00792461">
                  <w:rPr>
                    <w:rFonts w:ascii="Arial" w:hAnsi="Arial" w:cs="Arial"/>
                    <w:b/>
                    <w:color w:val="00B0F0"/>
                  </w:rPr>
                  <w:t xml:space="preserve">domači </w:t>
                </w:r>
                <w:r w:rsidRPr="00792461">
                  <w:rPr>
                    <w:rFonts w:ascii="Arial" w:hAnsi="Arial" w:cs="Arial"/>
                    <w:b/>
                    <w:color w:val="00B0F0"/>
                  </w:rPr>
                  <w:t>puding</w:t>
                </w:r>
                <w:r w:rsidR="001C088E" w:rsidRPr="00792461">
                  <w:rPr>
                    <w:rFonts w:ascii="Arial" w:hAnsi="Arial" w:cs="Arial"/>
                    <w:b/>
                    <w:color w:val="00B0F0"/>
                  </w:rPr>
                  <w:t xml:space="preserve"> s stepeno smetano</w:t>
                </w:r>
                <w:r w:rsidR="004925AB">
                  <w:rPr>
                    <w:rFonts w:ascii="Arial" w:hAnsi="Arial" w:cs="Arial"/>
                    <w:b/>
                    <w:color w:val="00B0F0"/>
                  </w:rPr>
                  <w:t xml:space="preserve"> (7)</w:t>
                </w:r>
              </w:p>
            </w:tc>
          </w:sdtContent>
        </w:sdt>
      </w:tr>
      <w:tr w:rsidR="00792461" w:rsidRPr="00792461" w14:paraId="365450A1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31380DC" w14:textId="0FF35472" w:rsidR="00255DE9" w:rsidRPr="00ED2C0E" w:rsidRDefault="00255DE9" w:rsidP="00DA53DC">
            <w:pPr>
              <w:jc w:val="center"/>
              <w:rPr>
                <w:rFonts w:ascii="Arial" w:hAnsi="Arial" w:cs="Arial"/>
                <w:color w:val="FFC000" w:themeColor="accent4"/>
              </w:rPr>
            </w:pPr>
            <w:r w:rsidRPr="00ED2C0E">
              <w:rPr>
                <w:rFonts w:ascii="Arial" w:hAnsi="Arial" w:cs="Arial"/>
                <w:color w:val="FFC000" w:themeColor="accent4"/>
              </w:rPr>
              <w:t>Torek</w:t>
            </w:r>
          </w:p>
        </w:tc>
        <w:sdt>
          <w:sdtPr>
            <w:rPr>
              <w:rFonts w:ascii="Arial" w:hAnsi="Arial" w:cs="Arial"/>
              <w:b/>
              <w:color w:val="FFC000" w:themeColor="accent4"/>
            </w:rPr>
            <w:id w:val="29845394"/>
            <w:placeholder>
              <w:docPart w:val="15A30341248C4757A8B705581683EB2E"/>
            </w:placeholder>
            <w:text/>
          </w:sdtPr>
          <w:sdtEndPr/>
          <w:sdtContent>
            <w:tc>
              <w:tcPr>
                <w:tcW w:w="2116" w:type="pct"/>
                <w:vAlign w:val="center"/>
              </w:tcPr>
              <w:p w14:paraId="1E432209" w14:textId="6C3408F2" w:rsidR="00255DE9" w:rsidRPr="00ED2C0E" w:rsidRDefault="00EA0705" w:rsidP="00E76F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FFC000" w:themeColor="accent4"/>
                  </w:rPr>
                </w:pPr>
                <w:r w:rsidRPr="00ED2C0E">
                  <w:rPr>
                    <w:rFonts w:ascii="Arial" w:hAnsi="Arial" w:cs="Arial"/>
                    <w:b/>
                    <w:color w:val="FFC000" w:themeColor="accent4"/>
                  </w:rPr>
                  <w:t>Sirova štručka</w:t>
                </w:r>
                <w:r w:rsidR="004925AB" w:rsidRPr="00ED2C0E">
                  <w:rPr>
                    <w:rFonts w:ascii="Arial" w:hAnsi="Arial" w:cs="Arial"/>
                    <w:b/>
                    <w:color w:val="FFC000" w:themeColor="accent4"/>
                  </w:rPr>
                  <w:t xml:space="preserve"> (1a, 7)</w:t>
                </w:r>
                <w:r w:rsidRPr="00ED2C0E">
                  <w:rPr>
                    <w:rFonts w:ascii="Arial" w:hAnsi="Arial" w:cs="Arial"/>
                    <w:b/>
                    <w:color w:val="FFC000" w:themeColor="accent4"/>
                  </w:rPr>
                  <w:t>, kakav</w:t>
                </w:r>
                <w:r w:rsidR="004925AB" w:rsidRPr="00ED2C0E">
                  <w:rPr>
                    <w:rFonts w:ascii="Arial" w:hAnsi="Arial" w:cs="Arial"/>
                    <w:b/>
                    <w:color w:val="FFC000" w:themeColor="accent4"/>
                  </w:rPr>
                  <w:t xml:space="preserve"> (6, 7)</w:t>
                </w:r>
                <w:r w:rsidR="00E76F6A" w:rsidRPr="00ED2C0E">
                  <w:rPr>
                    <w:rFonts w:ascii="Arial" w:hAnsi="Arial" w:cs="Arial"/>
                    <w:b/>
                    <w:color w:val="FFC000" w:themeColor="accent4"/>
                  </w:rPr>
                  <w:t>, sadje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C000" w:themeColor="accent4"/>
            </w:rPr>
            <w:id w:val="-2147192450"/>
            <w:placeholder>
              <w:docPart w:val="8930A5A4BDBA482E9772602334E1A073"/>
            </w:placeholder>
          </w:sdtPr>
          <w:sdtEndPr/>
          <w:sdtContent>
            <w:tc>
              <w:tcPr>
                <w:tcW w:w="2142" w:type="pct"/>
                <w:vAlign w:val="center"/>
              </w:tcPr>
              <w:p w14:paraId="107D69E6" w14:textId="10FBDADA" w:rsidR="00255DE9" w:rsidRPr="00ED2C0E" w:rsidRDefault="00E76F6A" w:rsidP="00E76F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FFC000" w:themeColor="accent4"/>
                  </w:rPr>
                </w:pPr>
                <w:proofErr w:type="spellStart"/>
                <w:r w:rsidRPr="00ED2C0E">
                  <w:rPr>
                    <w:rFonts w:ascii="Arial" w:hAnsi="Arial" w:cs="Arial"/>
                    <w:b/>
                    <w:color w:val="FFC000" w:themeColor="accent4"/>
                  </w:rPr>
                  <w:t>Gov</w:t>
                </w:r>
                <w:proofErr w:type="spellEnd"/>
                <w:r w:rsidRPr="00ED2C0E">
                  <w:rPr>
                    <w:rFonts w:ascii="Arial" w:hAnsi="Arial" w:cs="Arial"/>
                    <w:b/>
                    <w:color w:val="FFC000" w:themeColor="accent4"/>
                  </w:rPr>
                  <w:t>. juha z zakuho</w:t>
                </w:r>
                <w:r w:rsidR="004925AB" w:rsidRPr="00ED2C0E">
                  <w:rPr>
                    <w:rFonts w:ascii="Arial" w:hAnsi="Arial" w:cs="Arial"/>
                    <w:b/>
                    <w:color w:val="FFC000" w:themeColor="accent4"/>
                  </w:rPr>
                  <w:t xml:space="preserve"> (1a, 3, 9)</w:t>
                </w:r>
                <w:r w:rsidRPr="00ED2C0E">
                  <w:rPr>
                    <w:rFonts w:ascii="Arial" w:hAnsi="Arial" w:cs="Arial"/>
                    <w:b/>
                    <w:color w:val="FFC000" w:themeColor="accent4"/>
                  </w:rPr>
                  <w:t>, sirovi polpeti,</w:t>
                </w:r>
                <w:r w:rsidR="004925AB" w:rsidRPr="00ED2C0E">
                  <w:rPr>
                    <w:rFonts w:ascii="Arial" w:hAnsi="Arial" w:cs="Arial"/>
                    <w:b/>
                    <w:color w:val="FFC000" w:themeColor="accent4"/>
                  </w:rPr>
                  <w:t xml:space="preserve"> (1a, 3, 7, 12) pire krompir (7)</w:t>
                </w:r>
                <w:r w:rsidRPr="00ED2C0E">
                  <w:rPr>
                    <w:rFonts w:ascii="Arial" w:hAnsi="Arial" w:cs="Arial"/>
                    <w:b/>
                    <w:color w:val="FFC000" w:themeColor="accent4"/>
                  </w:rPr>
                  <w:t xml:space="preserve"> kremna špinača</w:t>
                </w:r>
                <w:r w:rsidR="004925AB" w:rsidRPr="00ED2C0E">
                  <w:rPr>
                    <w:rFonts w:ascii="Arial" w:hAnsi="Arial" w:cs="Arial"/>
                    <w:b/>
                    <w:color w:val="FFC000" w:themeColor="accent4"/>
                  </w:rPr>
                  <w:t xml:space="preserve"> (1a, 7)</w:t>
                </w:r>
                <w:r w:rsidRPr="00ED2C0E">
                  <w:rPr>
                    <w:rFonts w:ascii="Arial" w:hAnsi="Arial" w:cs="Arial"/>
                    <w:b/>
                    <w:color w:val="FFC000" w:themeColor="accent4"/>
                  </w:rPr>
                  <w:t>, solata</w:t>
                </w:r>
              </w:p>
            </w:tc>
          </w:sdtContent>
        </w:sdt>
      </w:tr>
      <w:tr w:rsidR="00792461" w:rsidRPr="00792461" w14:paraId="4D5DF6F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465EC8AE" w14:textId="261F3BC4" w:rsidR="00255DE9" w:rsidRPr="00792461" w:rsidRDefault="00255DE9" w:rsidP="00DA53DC">
            <w:pPr>
              <w:jc w:val="center"/>
              <w:rPr>
                <w:rFonts w:ascii="Arial" w:hAnsi="Arial" w:cs="Arial"/>
                <w:color w:val="00B0F0"/>
              </w:rPr>
            </w:pPr>
            <w:r w:rsidRPr="00792461">
              <w:rPr>
                <w:rFonts w:ascii="Arial" w:hAnsi="Arial" w:cs="Arial"/>
                <w:color w:val="00B0F0"/>
              </w:rPr>
              <w:t>Sreda</w:t>
            </w:r>
          </w:p>
        </w:tc>
        <w:sdt>
          <w:sdtPr>
            <w:rPr>
              <w:rFonts w:ascii="Arial" w:hAnsi="Arial" w:cs="Arial"/>
              <w:b/>
              <w:color w:val="00B0F0"/>
            </w:rPr>
            <w:id w:val="-467661595"/>
            <w:placeholder>
              <w:docPart w:val="338DFCA9BA3E477991F0398896190ADB"/>
            </w:placeholder>
          </w:sdtPr>
          <w:sdtEndPr/>
          <w:sdtContent>
            <w:tc>
              <w:tcPr>
                <w:tcW w:w="2116" w:type="pct"/>
                <w:vAlign w:val="center"/>
              </w:tcPr>
              <w:p w14:paraId="4D1FE1DE" w14:textId="61A37FEC" w:rsidR="00255DE9" w:rsidRPr="00792461" w:rsidRDefault="00E76F6A" w:rsidP="00E76F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B0F0"/>
                  </w:rPr>
                </w:pPr>
                <w:r w:rsidRPr="00792461">
                  <w:rPr>
                    <w:rFonts w:ascii="Arial" w:hAnsi="Arial" w:cs="Arial"/>
                    <w:b/>
                    <w:color w:val="00B0F0"/>
                  </w:rPr>
                  <w:t>Črni kru</w:t>
                </w:r>
                <w:r w:rsidR="00EA0705" w:rsidRPr="00792461">
                  <w:rPr>
                    <w:rFonts w:ascii="Arial" w:hAnsi="Arial" w:cs="Arial"/>
                    <w:b/>
                    <w:color w:val="00B0F0"/>
                  </w:rPr>
                  <w:t>h</w:t>
                </w:r>
                <w:r w:rsidR="004925AB">
                  <w:rPr>
                    <w:rFonts w:ascii="Arial" w:hAnsi="Arial" w:cs="Arial"/>
                    <w:b/>
                    <w:color w:val="00B0F0"/>
                  </w:rPr>
                  <w:t xml:space="preserve"> (1a)</w:t>
                </w:r>
                <w:r w:rsidR="00EA0705" w:rsidRPr="00792461">
                  <w:rPr>
                    <w:rFonts w:ascii="Arial" w:hAnsi="Arial" w:cs="Arial"/>
                    <w:b/>
                    <w:color w:val="00B0F0"/>
                  </w:rPr>
                  <w:t>, maslo-med namaz</w:t>
                </w:r>
                <w:r w:rsidR="004925AB">
                  <w:rPr>
                    <w:rFonts w:ascii="Arial" w:hAnsi="Arial" w:cs="Arial"/>
                    <w:b/>
                    <w:color w:val="00B0F0"/>
                  </w:rPr>
                  <w:t xml:space="preserve"> (7)</w:t>
                </w:r>
                <w:r w:rsidR="00EA0705" w:rsidRPr="00792461">
                  <w:rPr>
                    <w:rFonts w:ascii="Arial" w:hAnsi="Arial" w:cs="Arial"/>
                    <w:b/>
                    <w:color w:val="00B0F0"/>
                  </w:rPr>
                  <w:t>, čaj</w:t>
                </w:r>
                <w:r w:rsidR="00A43475" w:rsidRPr="00792461">
                  <w:rPr>
                    <w:rFonts w:ascii="Arial" w:hAnsi="Arial" w:cs="Arial"/>
                    <w:b/>
                    <w:color w:val="00B0F0"/>
                  </w:rPr>
                  <w:t>, ŠS- ČEŠNJE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B0F0"/>
            </w:rPr>
            <w:id w:val="1058519121"/>
            <w:placeholder>
              <w:docPart w:val="AECC7A2383BD49DCABC8FA493DF05BB8"/>
            </w:placeholder>
          </w:sdtPr>
          <w:sdtEndPr/>
          <w:sdtContent>
            <w:tc>
              <w:tcPr>
                <w:tcW w:w="2142" w:type="pct"/>
                <w:vAlign w:val="center"/>
              </w:tcPr>
              <w:p w14:paraId="34481BC4" w14:textId="6210210F" w:rsidR="00255DE9" w:rsidRPr="00792461" w:rsidRDefault="00E76F6A" w:rsidP="00E76F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B0F0"/>
                  </w:rPr>
                </w:pPr>
                <w:r w:rsidRPr="00792461">
                  <w:rPr>
                    <w:rFonts w:ascii="Arial" w:hAnsi="Arial" w:cs="Arial"/>
                    <w:b/>
                    <w:color w:val="00B0F0"/>
                  </w:rPr>
                  <w:t>Pasulj</w:t>
                </w:r>
                <w:r w:rsidR="004925AB">
                  <w:rPr>
                    <w:rFonts w:ascii="Arial" w:hAnsi="Arial" w:cs="Arial"/>
                    <w:b/>
                    <w:color w:val="00B0F0"/>
                  </w:rPr>
                  <w:t xml:space="preserve"> (1a, 9)</w:t>
                </w:r>
                <w:r w:rsidRPr="00792461">
                  <w:rPr>
                    <w:rFonts w:ascii="Arial" w:hAnsi="Arial" w:cs="Arial"/>
                    <w:b/>
                    <w:color w:val="00B0F0"/>
                  </w:rPr>
                  <w:t>, hrenovka, marmorno pecivo</w:t>
                </w:r>
                <w:r w:rsidR="004925AB">
                  <w:rPr>
                    <w:rFonts w:ascii="Arial" w:hAnsi="Arial" w:cs="Arial"/>
                    <w:b/>
                    <w:color w:val="00B0F0"/>
                  </w:rPr>
                  <w:t xml:space="preserve"> (1a, 3, 7)</w:t>
                </w:r>
              </w:p>
            </w:tc>
          </w:sdtContent>
        </w:sdt>
      </w:tr>
      <w:tr w:rsidR="00792461" w:rsidRPr="00792461" w14:paraId="7FDA5C22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28D7FD28" w14:textId="302754B2" w:rsidR="00255DE9" w:rsidRPr="00ED2C0E" w:rsidRDefault="00255DE9" w:rsidP="00DA53DC">
            <w:pPr>
              <w:jc w:val="center"/>
              <w:rPr>
                <w:rFonts w:ascii="Arial" w:hAnsi="Arial" w:cs="Arial"/>
                <w:color w:val="7030A0"/>
              </w:rPr>
            </w:pPr>
            <w:r w:rsidRPr="00ED2C0E">
              <w:rPr>
                <w:rFonts w:ascii="Arial" w:hAnsi="Arial" w:cs="Arial"/>
                <w:color w:val="7030A0"/>
              </w:rPr>
              <w:t>Četrtek</w:t>
            </w:r>
          </w:p>
        </w:tc>
        <w:tc>
          <w:tcPr>
            <w:tcW w:w="2116" w:type="pct"/>
            <w:vAlign w:val="center"/>
          </w:tcPr>
          <w:sdt>
            <w:sdtPr>
              <w:rPr>
                <w:rFonts w:ascii="Arial" w:hAnsi="Arial" w:cs="Arial"/>
                <w:b/>
                <w:color w:val="7030A0"/>
              </w:rPr>
              <w:id w:val="2064828664"/>
              <w:placeholder>
                <w:docPart w:val="81F46DC3249D4959B2B6483AFC77745E"/>
              </w:placeholder>
              <w:text/>
            </w:sdtPr>
            <w:sdtEndPr/>
            <w:sdtContent>
              <w:p w14:paraId="0117AD72" w14:textId="6FBE33FE" w:rsidR="00255DE9" w:rsidRPr="00ED2C0E" w:rsidRDefault="00E76F6A" w:rsidP="00DA53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7030A0"/>
                  </w:rPr>
                </w:pPr>
                <w:r w:rsidRPr="00ED2C0E">
                  <w:rPr>
                    <w:rFonts w:ascii="Arial" w:hAnsi="Arial" w:cs="Arial"/>
                    <w:b/>
                    <w:color w:val="7030A0"/>
                  </w:rPr>
                  <w:t>PIKNIK NA IGRIŠČU</w:t>
                </w:r>
              </w:p>
            </w:sdtContent>
          </w:sdt>
          <w:p w14:paraId="757FAC48" w14:textId="47A5BEFA" w:rsidR="00255DE9" w:rsidRPr="00ED2C0E" w:rsidRDefault="00255DE9" w:rsidP="00DA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  <w:sdt>
          <w:sdtPr>
            <w:rPr>
              <w:rFonts w:ascii="Arial" w:hAnsi="Arial" w:cs="Arial"/>
              <w:b/>
              <w:color w:val="7030A0"/>
            </w:rPr>
            <w:id w:val="-351795866"/>
            <w:placeholder>
              <w:docPart w:val="91EBE9D690D244F888E7F1D698C40BFB"/>
            </w:placeholder>
          </w:sdtPr>
          <w:sdtEndPr/>
          <w:sdtContent>
            <w:tc>
              <w:tcPr>
                <w:tcW w:w="2142" w:type="pct"/>
                <w:vAlign w:val="center"/>
              </w:tcPr>
              <w:p w14:paraId="4F90C4CA" w14:textId="47439A14" w:rsidR="00255DE9" w:rsidRPr="00ED2C0E" w:rsidRDefault="00336453" w:rsidP="00E76F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7030A0"/>
                  </w:rPr>
                </w:pPr>
                <w:r w:rsidRPr="00ED2C0E">
                  <w:rPr>
                    <w:rFonts w:ascii="Arial" w:hAnsi="Arial" w:cs="Arial"/>
                    <w:b/>
                    <w:color w:val="7030A0"/>
                  </w:rPr>
                  <w:t xml:space="preserve">Fižolova </w:t>
                </w:r>
                <w:r w:rsidR="00E76F6A" w:rsidRPr="00ED2C0E">
                  <w:rPr>
                    <w:rFonts w:ascii="Arial" w:hAnsi="Arial" w:cs="Arial"/>
                    <w:b/>
                    <w:color w:val="7030A0"/>
                  </w:rPr>
                  <w:t xml:space="preserve"> juha</w:t>
                </w:r>
                <w:r w:rsidR="004925AB" w:rsidRPr="00ED2C0E">
                  <w:rPr>
                    <w:rFonts w:ascii="Arial" w:hAnsi="Arial" w:cs="Arial"/>
                    <w:b/>
                    <w:color w:val="7030A0"/>
                  </w:rPr>
                  <w:t xml:space="preserve"> (1a, 7)</w:t>
                </w:r>
                <w:r w:rsidR="00E76F6A" w:rsidRPr="00ED2C0E">
                  <w:rPr>
                    <w:rFonts w:ascii="Arial" w:hAnsi="Arial" w:cs="Arial"/>
                    <w:b/>
                    <w:color w:val="7030A0"/>
                  </w:rPr>
                  <w:t>, cmoki</w:t>
                </w:r>
                <w:r w:rsidR="004925AB" w:rsidRPr="00ED2C0E">
                  <w:rPr>
                    <w:rFonts w:ascii="Arial" w:hAnsi="Arial" w:cs="Arial"/>
                    <w:b/>
                    <w:color w:val="7030A0"/>
                  </w:rPr>
                  <w:t xml:space="preserve"> (1a, 3, 7, 12)</w:t>
                </w:r>
                <w:r w:rsidR="00E76F6A" w:rsidRPr="00ED2C0E">
                  <w:rPr>
                    <w:rFonts w:ascii="Arial" w:hAnsi="Arial" w:cs="Arial"/>
                    <w:b/>
                    <w:color w:val="7030A0"/>
                  </w:rPr>
                  <w:t>, bezgov sok</w:t>
                </w:r>
              </w:p>
            </w:tc>
          </w:sdtContent>
        </w:sdt>
      </w:tr>
      <w:tr w:rsidR="00792461" w:rsidRPr="00792461" w14:paraId="2758143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770D93FC" w14:textId="0AA1E0DC" w:rsidR="00255DE9" w:rsidRPr="00792461" w:rsidRDefault="00255DE9" w:rsidP="00DA53DC">
            <w:pPr>
              <w:jc w:val="center"/>
              <w:rPr>
                <w:rFonts w:ascii="Arial" w:hAnsi="Arial" w:cs="Arial"/>
                <w:color w:val="00B0F0"/>
              </w:rPr>
            </w:pPr>
            <w:r w:rsidRPr="00792461">
              <w:rPr>
                <w:rFonts w:ascii="Arial" w:hAnsi="Arial" w:cs="Arial"/>
                <w:color w:val="00B0F0"/>
              </w:rPr>
              <w:t>Petek</w:t>
            </w:r>
          </w:p>
        </w:tc>
        <w:sdt>
          <w:sdtPr>
            <w:rPr>
              <w:rFonts w:ascii="Arial" w:hAnsi="Arial" w:cs="Arial"/>
              <w:b/>
              <w:color w:val="00B0F0"/>
            </w:rPr>
            <w:id w:val="-123166046"/>
            <w:placeholder>
              <w:docPart w:val="266A0954424F4950937484B3EEEDD745"/>
            </w:placeholder>
          </w:sdtPr>
          <w:sdtEndPr/>
          <w:sdtContent>
            <w:tc>
              <w:tcPr>
                <w:tcW w:w="2116" w:type="pct"/>
                <w:vAlign w:val="center"/>
              </w:tcPr>
              <w:p w14:paraId="32EC8BCA" w14:textId="6ED7E75B" w:rsidR="00255DE9" w:rsidRPr="00792461" w:rsidRDefault="00E76F6A" w:rsidP="00E76F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B0F0"/>
                  </w:rPr>
                </w:pPr>
                <w:r w:rsidRPr="00792461">
                  <w:rPr>
                    <w:rFonts w:ascii="Arial" w:hAnsi="Arial" w:cs="Arial"/>
                    <w:b/>
                    <w:color w:val="00B0F0"/>
                  </w:rPr>
                  <w:t>Žemlja</w:t>
                </w:r>
                <w:r w:rsidR="004925AB">
                  <w:rPr>
                    <w:rFonts w:ascii="Arial" w:hAnsi="Arial" w:cs="Arial"/>
                    <w:b/>
                    <w:color w:val="00B0F0"/>
                  </w:rPr>
                  <w:t xml:space="preserve"> (1a)</w:t>
                </w:r>
                <w:r w:rsidRPr="00792461">
                  <w:rPr>
                    <w:rFonts w:ascii="Arial" w:hAnsi="Arial" w:cs="Arial"/>
                    <w:b/>
                    <w:color w:val="00B0F0"/>
                  </w:rPr>
                  <w:t>, salama, sir</w:t>
                </w:r>
                <w:r w:rsidR="004925AB">
                  <w:rPr>
                    <w:rFonts w:ascii="Arial" w:hAnsi="Arial" w:cs="Arial"/>
                    <w:b/>
                    <w:color w:val="00B0F0"/>
                  </w:rPr>
                  <w:t xml:space="preserve"> (7)</w:t>
                </w:r>
                <w:r w:rsidRPr="00792461">
                  <w:rPr>
                    <w:rFonts w:ascii="Arial" w:hAnsi="Arial" w:cs="Arial"/>
                    <w:b/>
                    <w:color w:val="00B0F0"/>
                  </w:rPr>
                  <w:t>, zelenjavni dodatek, bezgov sok, sladoled</w:t>
                </w:r>
                <w:r w:rsidR="004925AB">
                  <w:rPr>
                    <w:rFonts w:ascii="Arial" w:hAnsi="Arial" w:cs="Arial"/>
                    <w:b/>
                    <w:color w:val="00B0F0"/>
                  </w:rPr>
                  <w:t xml:space="preserve"> (7)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B0F0"/>
            </w:rPr>
            <w:id w:val="848760344"/>
            <w:placeholder>
              <w:docPart w:val="67AA895F8A094ED9B8904AD6E8E4B92D"/>
            </w:placeholder>
          </w:sdtPr>
          <w:sdtEndPr/>
          <w:sdtContent>
            <w:tc>
              <w:tcPr>
                <w:tcW w:w="2142" w:type="pct"/>
                <w:vAlign w:val="center"/>
              </w:tcPr>
              <w:p w14:paraId="74F2F2C3" w14:textId="095AF7CC" w:rsidR="00255DE9" w:rsidRPr="00792461" w:rsidRDefault="00792461" w:rsidP="000D21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B0F0"/>
                  </w:rPr>
                </w:pPr>
                <w:r>
                  <w:rPr>
                    <w:rFonts w:ascii="Arial" w:hAnsi="Arial" w:cs="Arial"/>
                    <w:b/>
                    <w:color w:val="00B0F0"/>
                  </w:rPr>
                  <w:t>Piščančji</w:t>
                </w:r>
                <w:r w:rsidR="000D2132" w:rsidRPr="00792461">
                  <w:rPr>
                    <w:rFonts w:ascii="Arial" w:hAnsi="Arial" w:cs="Arial"/>
                    <w:b/>
                    <w:color w:val="00B0F0"/>
                  </w:rPr>
                  <w:t xml:space="preserve"> file v omaki</w:t>
                </w:r>
                <w:r w:rsidR="004925AB">
                  <w:rPr>
                    <w:rFonts w:ascii="Arial" w:hAnsi="Arial" w:cs="Arial"/>
                    <w:b/>
                    <w:color w:val="00B0F0"/>
                  </w:rPr>
                  <w:t xml:space="preserve"> (1a)</w:t>
                </w:r>
                <w:r w:rsidR="000D2132" w:rsidRPr="00792461">
                  <w:rPr>
                    <w:rFonts w:ascii="Arial" w:hAnsi="Arial" w:cs="Arial"/>
                    <w:b/>
                    <w:color w:val="00B0F0"/>
                  </w:rPr>
                  <w:t>, krompirjevi svaljki</w:t>
                </w:r>
                <w:r w:rsidR="004925AB">
                  <w:rPr>
                    <w:rFonts w:ascii="Arial" w:hAnsi="Arial" w:cs="Arial"/>
                    <w:b/>
                    <w:color w:val="00B0F0"/>
                  </w:rPr>
                  <w:t xml:space="preserve"> (1a, 3, 7, 12)</w:t>
                </w:r>
                <w:r w:rsidR="000D2132" w:rsidRPr="00792461">
                  <w:rPr>
                    <w:rFonts w:ascii="Arial" w:hAnsi="Arial" w:cs="Arial"/>
                    <w:b/>
                    <w:color w:val="00B0F0"/>
                  </w:rPr>
                  <w:t xml:space="preserve">, </w:t>
                </w:r>
                <w:proofErr w:type="spellStart"/>
                <w:r w:rsidR="000D2132" w:rsidRPr="00792461">
                  <w:rPr>
                    <w:rFonts w:ascii="Arial" w:hAnsi="Arial" w:cs="Arial"/>
                    <w:b/>
                    <w:color w:val="00B0F0"/>
                  </w:rPr>
                  <w:t>baby</w:t>
                </w:r>
                <w:proofErr w:type="spellEnd"/>
                <w:r w:rsidR="000D2132" w:rsidRPr="00792461">
                  <w:rPr>
                    <w:rFonts w:ascii="Arial" w:hAnsi="Arial" w:cs="Arial"/>
                    <w:b/>
                    <w:color w:val="00B0F0"/>
                  </w:rPr>
                  <w:t xml:space="preserve"> korenček</w:t>
                </w:r>
                <w:r w:rsidR="00187151">
                  <w:rPr>
                    <w:rFonts w:ascii="Arial" w:hAnsi="Arial" w:cs="Arial"/>
                    <w:b/>
                    <w:color w:val="00B0F0"/>
                  </w:rPr>
                  <w:t xml:space="preserve"> (7)</w:t>
                </w:r>
                <w:r w:rsidR="000D2132" w:rsidRPr="00792461">
                  <w:rPr>
                    <w:rFonts w:ascii="Arial" w:hAnsi="Arial" w:cs="Arial"/>
                    <w:b/>
                    <w:color w:val="00B0F0"/>
                  </w:rPr>
                  <w:t>, solata, bezgov sok</w:t>
                </w:r>
              </w:p>
            </w:tc>
          </w:sdtContent>
        </w:sdt>
      </w:tr>
    </w:tbl>
    <w:p w14:paraId="191EF2F6" w14:textId="2F7F49FF" w:rsidR="00343B71" w:rsidRPr="00792461" w:rsidRDefault="00343B71" w:rsidP="00FD092F">
      <w:pPr>
        <w:rPr>
          <w:color w:val="00B0F0"/>
          <w:sz w:val="52"/>
          <w:szCs w:val="52"/>
        </w:rPr>
      </w:pPr>
    </w:p>
    <w:p w14:paraId="414687D7" w14:textId="5BA6138B" w:rsidR="00B26089" w:rsidRDefault="00B26089" w:rsidP="00255DE9">
      <w:pPr>
        <w:ind w:left="1416" w:firstLine="708"/>
        <w:rPr>
          <w:rFonts w:ascii="Arial" w:hAnsi="Arial" w:cs="Arial"/>
          <w:sz w:val="24"/>
          <w:szCs w:val="24"/>
        </w:rPr>
      </w:pPr>
      <w:r w:rsidRPr="00B26089">
        <w:rPr>
          <w:rFonts w:ascii="Arial" w:hAnsi="Arial" w:cs="Arial"/>
          <w:sz w:val="24"/>
          <w:szCs w:val="24"/>
        </w:rPr>
        <w:t>Pri kosilu je na razpolago tudi manj sladek napitek ali voda.</w:t>
      </w:r>
    </w:p>
    <w:tbl>
      <w:tblPr>
        <w:tblStyle w:val="Tabelamrea"/>
        <w:tblW w:w="0" w:type="auto"/>
        <w:tblInd w:w="1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885282" w14:paraId="554C70BB" w14:textId="77777777" w:rsidTr="00885282">
        <w:trPr>
          <w:trHeight w:val="1871"/>
        </w:trPr>
        <w:tc>
          <w:tcPr>
            <w:tcW w:w="6803" w:type="dxa"/>
          </w:tcPr>
          <w:p w14:paraId="408FB048" w14:textId="03A89485" w:rsid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2F">
              <w:rPr>
                <w:rFonts w:ascii="Arial" w:hAnsi="Arial" w:cs="Arial"/>
                <w:sz w:val="20"/>
                <w:szCs w:val="20"/>
              </w:rPr>
              <w:t>V primeru, da ni mogoče zagotoviti ustreznih živil ali ob poteku drugih dejavnosti na šoli, si pridržujemo pravico do spremembe jedilnika.</w:t>
            </w:r>
          </w:p>
          <w:p w14:paraId="09664A75" w14:textId="363F4BDD" w:rsidR="00FD092F" w:rsidRP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Popoldansko malico sestavljajo:</w:t>
            </w:r>
          </w:p>
          <w:p w14:paraId="10DBA4C2" w14:textId="2A715C76" w:rsidR="00885282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Kruh (črni, zrnati, koruzni) ali pekovski izdelki (žemlja, kajzerica…),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92F">
              <w:rPr>
                <w:rFonts w:ascii="Arial" w:hAnsi="Arial" w:cs="Arial"/>
                <w:sz w:val="24"/>
                <w:szCs w:val="24"/>
              </w:rPr>
              <w:t>namaz, jogurt ali dodatek(marmelada, med, maslo, ribji namaz, kisla smetana, zelenjava, skuta, sir, salama …), sadje, voda.</w:t>
            </w:r>
          </w:p>
        </w:tc>
      </w:tr>
    </w:tbl>
    <w:p w14:paraId="3E05322B" w14:textId="2ABEE0BD" w:rsidR="0028316F" w:rsidRPr="00885282" w:rsidRDefault="0028316F" w:rsidP="0088528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28316F" w:rsidRPr="00885282" w:rsidSect="006C5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6E0F"/>
    <w:multiLevelType w:val="hybridMultilevel"/>
    <w:tmpl w:val="88DA82B6"/>
    <w:lvl w:ilvl="0" w:tplc="E6ACE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6F"/>
    <w:rsid w:val="0004155D"/>
    <w:rsid w:val="00065C95"/>
    <w:rsid w:val="000D2132"/>
    <w:rsid w:val="00187151"/>
    <w:rsid w:val="00194BF7"/>
    <w:rsid w:val="001C088E"/>
    <w:rsid w:val="001D3719"/>
    <w:rsid w:val="001F7D36"/>
    <w:rsid w:val="00255DE9"/>
    <w:rsid w:val="0028316F"/>
    <w:rsid w:val="0030077B"/>
    <w:rsid w:val="00336453"/>
    <w:rsid w:val="00343B71"/>
    <w:rsid w:val="004925AB"/>
    <w:rsid w:val="004D2C33"/>
    <w:rsid w:val="00582F9B"/>
    <w:rsid w:val="0058398E"/>
    <w:rsid w:val="005F7E16"/>
    <w:rsid w:val="006C53E2"/>
    <w:rsid w:val="00706A2B"/>
    <w:rsid w:val="007168B1"/>
    <w:rsid w:val="00724435"/>
    <w:rsid w:val="00771738"/>
    <w:rsid w:val="00792461"/>
    <w:rsid w:val="00885282"/>
    <w:rsid w:val="009000EB"/>
    <w:rsid w:val="00947022"/>
    <w:rsid w:val="00987DD9"/>
    <w:rsid w:val="009916A2"/>
    <w:rsid w:val="00A43475"/>
    <w:rsid w:val="00A4403F"/>
    <w:rsid w:val="00A626F3"/>
    <w:rsid w:val="00A67723"/>
    <w:rsid w:val="00AD065F"/>
    <w:rsid w:val="00B26089"/>
    <w:rsid w:val="00D75442"/>
    <w:rsid w:val="00DA2BE6"/>
    <w:rsid w:val="00DA53DC"/>
    <w:rsid w:val="00DF43FC"/>
    <w:rsid w:val="00E76F6A"/>
    <w:rsid w:val="00EA0705"/>
    <w:rsid w:val="00ED07AE"/>
    <w:rsid w:val="00ED2C0E"/>
    <w:rsid w:val="00FD092F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1EDE"/>
  <w15:chartTrackingRefBased/>
  <w15:docId w15:val="{5AA4BDA0-19C5-4383-B725-9E5C471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C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528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55DE9"/>
    <w:rPr>
      <w:color w:val="808080"/>
    </w:rPr>
  </w:style>
  <w:style w:type="paragraph" w:styleId="Telobesedila">
    <w:name w:val="Body Text"/>
    <w:basedOn w:val="Navaden"/>
    <w:link w:val="TelobesedilaZnak"/>
    <w:uiPriority w:val="1"/>
    <w:qFormat/>
    <w:rsid w:val="00255D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-Lat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55DE9"/>
    <w:rPr>
      <w:rFonts w:ascii="Calibri" w:eastAsia="Calibri" w:hAnsi="Calibri" w:cs="Calibri"/>
      <w:lang w:val="bs-Latn"/>
    </w:rPr>
  </w:style>
  <w:style w:type="table" w:styleId="Navadnatabela2">
    <w:name w:val="Plain Table 2"/>
    <w:basedOn w:val="Navadnatabela"/>
    <w:uiPriority w:val="42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1">
    <w:name w:val="Plain Table 1"/>
    <w:basedOn w:val="Navadnatabela"/>
    <w:uiPriority w:val="41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64287431D4569A12CFF33308002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72CCCA-D60F-4CD6-8A6B-882B14BE9229}"/>
      </w:docPartPr>
      <w:docPartBody>
        <w:p w:rsidR="00A634AC" w:rsidRDefault="00870001" w:rsidP="00870001">
          <w:pPr>
            <w:pStyle w:val="DAA64287431D4569A12CFF33308002A1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F872E81879744659C31FE78572CEE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9DE573-2B32-4D8A-81B7-94DBDEAD73BE}"/>
      </w:docPartPr>
      <w:docPartBody>
        <w:p w:rsidR="00A634AC" w:rsidRDefault="00870001" w:rsidP="00870001">
          <w:pPr>
            <w:pStyle w:val="7F872E81879744659C31FE78572CEE53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5A30341248C4757A8B705581683EB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A1E845-2D3C-47C7-908D-D2FE703220EE}"/>
      </w:docPartPr>
      <w:docPartBody>
        <w:p w:rsidR="00A634AC" w:rsidRDefault="00870001" w:rsidP="00870001">
          <w:pPr>
            <w:pStyle w:val="15A30341248C4757A8B705581683EB2E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930A5A4BDBA482E9772602334E1A0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E99093-F2D6-46E6-8DFB-AD13106E0158}"/>
      </w:docPartPr>
      <w:docPartBody>
        <w:p w:rsidR="00A634AC" w:rsidRDefault="00870001" w:rsidP="00870001">
          <w:pPr>
            <w:pStyle w:val="8930A5A4BDBA482E9772602334E1A073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38DFCA9BA3E477991F0398896190A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1EA3A2-56FF-4452-A7DA-72EEEA5E5496}"/>
      </w:docPartPr>
      <w:docPartBody>
        <w:p w:rsidR="00A634AC" w:rsidRDefault="00870001" w:rsidP="00870001">
          <w:pPr>
            <w:pStyle w:val="338DFCA9BA3E477991F0398896190ADB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ECC7A2383BD49DCABC8FA493DF05B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16CB79-6006-456E-AB29-F3CE12EB6578}"/>
      </w:docPartPr>
      <w:docPartBody>
        <w:p w:rsidR="00A634AC" w:rsidRDefault="00870001" w:rsidP="00870001">
          <w:pPr>
            <w:pStyle w:val="AECC7A2383BD49DCABC8FA493DF05BB8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1F46DC3249D4959B2B6483AFC7774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F10701-4537-48B2-AC13-EA618856CD06}"/>
      </w:docPartPr>
      <w:docPartBody>
        <w:p w:rsidR="00A634AC" w:rsidRDefault="00870001" w:rsidP="00870001">
          <w:pPr>
            <w:pStyle w:val="81F46DC3249D4959B2B6483AFC77745E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1EBE9D690D244F888E7F1D698C40B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F8A97A-68C2-43DC-8439-D18BF458C4C9}"/>
      </w:docPartPr>
      <w:docPartBody>
        <w:p w:rsidR="00A634AC" w:rsidRDefault="00870001" w:rsidP="00870001">
          <w:pPr>
            <w:pStyle w:val="91EBE9D690D244F888E7F1D698C40BFB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66A0954424F4950937484B3EEEDD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37F93B-9837-4FFD-9758-1B14F59AC74C}"/>
      </w:docPartPr>
      <w:docPartBody>
        <w:p w:rsidR="00A634AC" w:rsidRDefault="00870001" w:rsidP="00870001">
          <w:pPr>
            <w:pStyle w:val="266A0954424F4950937484B3EEEDD745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7AA895F8A094ED9B8904AD6E8E4B9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FAAD20-F185-4F16-A812-04376156F516}"/>
      </w:docPartPr>
      <w:docPartBody>
        <w:p w:rsidR="00A634AC" w:rsidRDefault="00870001" w:rsidP="00870001">
          <w:pPr>
            <w:pStyle w:val="67AA895F8A094ED9B8904AD6E8E4B92D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3C27C4A88F54F279D8BEA462D411C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23A2AD-5F9D-49B3-A6E9-A623C21E465E}"/>
      </w:docPartPr>
      <w:docPartBody>
        <w:p w:rsidR="00A634AC" w:rsidRDefault="00870001" w:rsidP="00870001">
          <w:pPr>
            <w:pStyle w:val="F3C27C4A88F54F279D8BEA462D411C361"/>
          </w:pPr>
          <w:r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DBCA72316F72427DB79307A0905FA4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E1280-0334-4F96-84A5-6104D4630B9A}"/>
      </w:docPartPr>
      <w:docPartBody>
        <w:p w:rsidR="00A634AC" w:rsidRDefault="00870001" w:rsidP="00870001">
          <w:pPr>
            <w:pStyle w:val="DBCA72316F72427DB79307A0905FA4451"/>
          </w:pPr>
          <w:r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FD"/>
    <w:rsid w:val="00600925"/>
    <w:rsid w:val="0067063F"/>
    <w:rsid w:val="00695AFD"/>
    <w:rsid w:val="006C1ABF"/>
    <w:rsid w:val="006E2AB9"/>
    <w:rsid w:val="006F60B7"/>
    <w:rsid w:val="00870001"/>
    <w:rsid w:val="00A634AC"/>
    <w:rsid w:val="00EA10E5"/>
    <w:rsid w:val="00F2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70001"/>
    <w:rPr>
      <w:color w:val="808080"/>
    </w:rPr>
  </w:style>
  <w:style w:type="paragraph" w:customStyle="1" w:styleId="DAA64287431D4569A12CFF33308002A1">
    <w:name w:val="DAA64287431D4569A12CFF33308002A1"/>
    <w:rsid w:val="00870001"/>
    <w:rPr>
      <w:rFonts w:eastAsiaTheme="minorHAnsi"/>
      <w:lang w:eastAsia="en-US"/>
    </w:rPr>
  </w:style>
  <w:style w:type="paragraph" w:customStyle="1" w:styleId="7F872E81879744659C31FE78572CEE53">
    <w:name w:val="7F872E81879744659C31FE78572CEE53"/>
    <w:rsid w:val="00870001"/>
    <w:rPr>
      <w:rFonts w:eastAsiaTheme="minorHAnsi"/>
      <w:lang w:eastAsia="en-US"/>
    </w:rPr>
  </w:style>
  <w:style w:type="paragraph" w:customStyle="1" w:styleId="15A30341248C4757A8B705581683EB2E">
    <w:name w:val="15A30341248C4757A8B705581683EB2E"/>
    <w:rsid w:val="00870001"/>
    <w:rPr>
      <w:rFonts w:eastAsiaTheme="minorHAnsi"/>
      <w:lang w:eastAsia="en-US"/>
    </w:rPr>
  </w:style>
  <w:style w:type="paragraph" w:customStyle="1" w:styleId="8930A5A4BDBA482E9772602334E1A073">
    <w:name w:val="8930A5A4BDBA482E9772602334E1A073"/>
    <w:rsid w:val="00870001"/>
    <w:rPr>
      <w:rFonts w:eastAsiaTheme="minorHAnsi"/>
      <w:lang w:eastAsia="en-US"/>
    </w:rPr>
  </w:style>
  <w:style w:type="paragraph" w:customStyle="1" w:styleId="338DFCA9BA3E477991F0398896190ADB">
    <w:name w:val="338DFCA9BA3E477991F0398896190ADB"/>
    <w:rsid w:val="00870001"/>
    <w:rPr>
      <w:rFonts w:eastAsiaTheme="minorHAnsi"/>
      <w:lang w:eastAsia="en-US"/>
    </w:rPr>
  </w:style>
  <w:style w:type="paragraph" w:customStyle="1" w:styleId="AECC7A2383BD49DCABC8FA493DF05BB8">
    <w:name w:val="AECC7A2383BD49DCABC8FA493DF05BB8"/>
    <w:rsid w:val="00870001"/>
    <w:rPr>
      <w:rFonts w:eastAsiaTheme="minorHAnsi"/>
      <w:lang w:eastAsia="en-US"/>
    </w:rPr>
  </w:style>
  <w:style w:type="paragraph" w:customStyle="1" w:styleId="81F46DC3249D4959B2B6483AFC77745E">
    <w:name w:val="81F46DC3249D4959B2B6483AFC77745E"/>
    <w:rsid w:val="00870001"/>
    <w:rPr>
      <w:rFonts w:eastAsiaTheme="minorHAnsi"/>
      <w:lang w:eastAsia="en-US"/>
    </w:rPr>
  </w:style>
  <w:style w:type="paragraph" w:customStyle="1" w:styleId="91EBE9D690D244F888E7F1D698C40BFB">
    <w:name w:val="91EBE9D690D244F888E7F1D698C40BFB"/>
    <w:rsid w:val="00870001"/>
    <w:rPr>
      <w:rFonts w:eastAsiaTheme="minorHAnsi"/>
      <w:lang w:eastAsia="en-US"/>
    </w:rPr>
  </w:style>
  <w:style w:type="paragraph" w:customStyle="1" w:styleId="266A0954424F4950937484B3EEEDD745">
    <w:name w:val="266A0954424F4950937484B3EEEDD745"/>
    <w:rsid w:val="00870001"/>
    <w:rPr>
      <w:rFonts w:eastAsiaTheme="minorHAnsi"/>
      <w:lang w:eastAsia="en-US"/>
    </w:rPr>
  </w:style>
  <w:style w:type="paragraph" w:customStyle="1" w:styleId="67AA895F8A094ED9B8904AD6E8E4B92D">
    <w:name w:val="67AA895F8A094ED9B8904AD6E8E4B92D"/>
    <w:rsid w:val="00870001"/>
    <w:rPr>
      <w:rFonts w:eastAsiaTheme="minorHAnsi"/>
      <w:lang w:eastAsia="en-US"/>
    </w:rPr>
  </w:style>
  <w:style w:type="paragraph" w:customStyle="1" w:styleId="F3C27C4A88F54F279D8BEA462D411C36">
    <w:name w:val="F3C27C4A88F54F279D8BEA462D411C36"/>
    <w:rsid w:val="00870001"/>
    <w:rPr>
      <w:rFonts w:eastAsiaTheme="minorHAnsi"/>
      <w:lang w:eastAsia="en-US"/>
    </w:rPr>
  </w:style>
  <w:style w:type="paragraph" w:customStyle="1" w:styleId="DBCA72316F72427DB79307A0905FA445">
    <w:name w:val="DBCA72316F72427DB79307A0905FA445"/>
    <w:rsid w:val="00870001"/>
    <w:rPr>
      <w:rFonts w:eastAsiaTheme="minorHAnsi"/>
      <w:lang w:eastAsia="en-US"/>
    </w:rPr>
  </w:style>
  <w:style w:type="paragraph" w:customStyle="1" w:styleId="DAA64287431D4569A12CFF33308002A11">
    <w:name w:val="DAA64287431D4569A12CFF33308002A11"/>
    <w:rsid w:val="00870001"/>
    <w:rPr>
      <w:rFonts w:eastAsiaTheme="minorHAnsi"/>
      <w:lang w:eastAsia="en-US"/>
    </w:rPr>
  </w:style>
  <w:style w:type="paragraph" w:customStyle="1" w:styleId="7F872E81879744659C31FE78572CEE531">
    <w:name w:val="7F872E81879744659C31FE78572CEE531"/>
    <w:rsid w:val="00870001"/>
    <w:rPr>
      <w:rFonts w:eastAsiaTheme="minorHAnsi"/>
      <w:lang w:eastAsia="en-US"/>
    </w:rPr>
  </w:style>
  <w:style w:type="paragraph" w:customStyle="1" w:styleId="15A30341248C4757A8B705581683EB2E1">
    <w:name w:val="15A30341248C4757A8B705581683EB2E1"/>
    <w:rsid w:val="00870001"/>
    <w:rPr>
      <w:rFonts w:eastAsiaTheme="minorHAnsi"/>
      <w:lang w:eastAsia="en-US"/>
    </w:rPr>
  </w:style>
  <w:style w:type="paragraph" w:customStyle="1" w:styleId="8930A5A4BDBA482E9772602334E1A0731">
    <w:name w:val="8930A5A4BDBA482E9772602334E1A0731"/>
    <w:rsid w:val="00870001"/>
    <w:rPr>
      <w:rFonts w:eastAsiaTheme="minorHAnsi"/>
      <w:lang w:eastAsia="en-US"/>
    </w:rPr>
  </w:style>
  <w:style w:type="paragraph" w:customStyle="1" w:styleId="338DFCA9BA3E477991F0398896190ADB1">
    <w:name w:val="338DFCA9BA3E477991F0398896190ADB1"/>
    <w:rsid w:val="00870001"/>
    <w:rPr>
      <w:rFonts w:eastAsiaTheme="minorHAnsi"/>
      <w:lang w:eastAsia="en-US"/>
    </w:rPr>
  </w:style>
  <w:style w:type="paragraph" w:customStyle="1" w:styleId="AECC7A2383BD49DCABC8FA493DF05BB81">
    <w:name w:val="AECC7A2383BD49DCABC8FA493DF05BB81"/>
    <w:rsid w:val="00870001"/>
    <w:rPr>
      <w:rFonts w:eastAsiaTheme="minorHAnsi"/>
      <w:lang w:eastAsia="en-US"/>
    </w:rPr>
  </w:style>
  <w:style w:type="paragraph" w:customStyle="1" w:styleId="81F46DC3249D4959B2B6483AFC77745E1">
    <w:name w:val="81F46DC3249D4959B2B6483AFC77745E1"/>
    <w:rsid w:val="00870001"/>
    <w:rPr>
      <w:rFonts w:eastAsiaTheme="minorHAnsi"/>
      <w:lang w:eastAsia="en-US"/>
    </w:rPr>
  </w:style>
  <w:style w:type="paragraph" w:customStyle="1" w:styleId="91EBE9D690D244F888E7F1D698C40BFB1">
    <w:name w:val="91EBE9D690D244F888E7F1D698C40BFB1"/>
    <w:rsid w:val="00870001"/>
    <w:rPr>
      <w:rFonts w:eastAsiaTheme="minorHAnsi"/>
      <w:lang w:eastAsia="en-US"/>
    </w:rPr>
  </w:style>
  <w:style w:type="paragraph" w:customStyle="1" w:styleId="266A0954424F4950937484B3EEEDD7451">
    <w:name w:val="266A0954424F4950937484B3EEEDD7451"/>
    <w:rsid w:val="00870001"/>
    <w:rPr>
      <w:rFonts w:eastAsiaTheme="minorHAnsi"/>
      <w:lang w:eastAsia="en-US"/>
    </w:rPr>
  </w:style>
  <w:style w:type="paragraph" w:customStyle="1" w:styleId="67AA895F8A094ED9B8904AD6E8E4B92D1">
    <w:name w:val="67AA895F8A094ED9B8904AD6E8E4B92D1"/>
    <w:rsid w:val="00870001"/>
    <w:rPr>
      <w:rFonts w:eastAsiaTheme="minorHAnsi"/>
      <w:lang w:eastAsia="en-US"/>
    </w:rPr>
  </w:style>
  <w:style w:type="paragraph" w:customStyle="1" w:styleId="F3C27C4A88F54F279D8BEA462D411C361">
    <w:name w:val="F3C27C4A88F54F279D8BEA462D411C361"/>
    <w:rsid w:val="00870001"/>
    <w:rPr>
      <w:rFonts w:eastAsiaTheme="minorHAnsi"/>
      <w:lang w:eastAsia="en-US"/>
    </w:rPr>
  </w:style>
  <w:style w:type="paragraph" w:customStyle="1" w:styleId="DBCA72316F72427DB79307A0905FA4451">
    <w:name w:val="DBCA72316F72427DB79307A0905FA4451"/>
    <w:rsid w:val="00870001"/>
    <w:rPr>
      <w:rFonts w:eastAsiaTheme="minorHAnsi"/>
      <w:lang w:eastAsia="en-US"/>
    </w:rPr>
  </w:style>
  <w:style w:type="paragraph" w:customStyle="1" w:styleId="DAA64287431D4569A12CFF33308002A12">
    <w:name w:val="DAA64287431D4569A12CFF33308002A12"/>
    <w:rsid w:val="00870001"/>
    <w:rPr>
      <w:rFonts w:eastAsiaTheme="minorHAnsi"/>
      <w:lang w:eastAsia="en-US"/>
    </w:rPr>
  </w:style>
  <w:style w:type="paragraph" w:customStyle="1" w:styleId="7F872E81879744659C31FE78572CEE532">
    <w:name w:val="7F872E81879744659C31FE78572CEE532"/>
    <w:rsid w:val="00870001"/>
    <w:rPr>
      <w:rFonts w:eastAsiaTheme="minorHAnsi"/>
      <w:lang w:eastAsia="en-US"/>
    </w:rPr>
  </w:style>
  <w:style w:type="paragraph" w:customStyle="1" w:styleId="15A30341248C4757A8B705581683EB2E2">
    <w:name w:val="15A30341248C4757A8B705581683EB2E2"/>
    <w:rsid w:val="00870001"/>
    <w:rPr>
      <w:rFonts w:eastAsiaTheme="minorHAnsi"/>
      <w:lang w:eastAsia="en-US"/>
    </w:rPr>
  </w:style>
  <w:style w:type="paragraph" w:customStyle="1" w:styleId="8930A5A4BDBA482E9772602334E1A0732">
    <w:name w:val="8930A5A4BDBA482E9772602334E1A0732"/>
    <w:rsid w:val="00870001"/>
    <w:rPr>
      <w:rFonts w:eastAsiaTheme="minorHAnsi"/>
      <w:lang w:eastAsia="en-US"/>
    </w:rPr>
  </w:style>
  <w:style w:type="paragraph" w:customStyle="1" w:styleId="338DFCA9BA3E477991F0398896190ADB2">
    <w:name w:val="338DFCA9BA3E477991F0398896190ADB2"/>
    <w:rsid w:val="00870001"/>
    <w:rPr>
      <w:rFonts w:eastAsiaTheme="minorHAnsi"/>
      <w:lang w:eastAsia="en-US"/>
    </w:rPr>
  </w:style>
  <w:style w:type="paragraph" w:customStyle="1" w:styleId="AECC7A2383BD49DCABC8FA493DF05BB82">
    <w:name w:val="AECC7A2383BD49DCABC8FA493DF05BB82"/>
    <w:rsid w:val="00870001"/>
    <w:rPr>
      <w:rFonts w:eastAsiaTheme="minorHAnsi"/>
      <w:lang w:eastAsia="en-US"/>
    </w:rPr>
  </w:style>
  <w:style w:type="paragraph" w:customStyle="1" w:styleId="81F46DC3249D4959B2B6483AFC77745E2">
    <w:name w:val="81F46DC3249D4959B2B6483AFC77745E2"/>
    <w:rsid w:val="00870001"/>
    <w:rPr>
      <w:rFonts w:eastAsiaTheme="minorHAnsi"/>
      <w:lang w:eastAsia="en-US"/>
    </w:rPr>
  </w:style>
  <w:style w:type="paragraph" w:customStyle="1" w:styleId="91EBE9D690D244F888E7F1D698C40BFB2">
    <w:name w:val="91EBE9D690D244F888E7F1D698C40BFB2"/>
    <w:rsid w:val="00870001"/>
    <w:rPr>
      <w:rFonts w:eastAsiaTheme="minorHAnsi"/>
      <w:lang w:eastAsia="en-US"/>
    </w:rPr>
  </w:style>
  <w:style w:type="paragraph" w:customStyle="1" w:styleId="266A0954424F4950937484B3EEEDD7452">
    <w:name w:val="266A0954424F4950937484B3EEEDD7452"/>
    <w:rsid w:val="00870001"/>
    <w:rPr>
      <w:rFonts w:eastAsiaTheme="minorHAnsi"/>
      <w:lang w:eastAsia="en-US"/>
    </w:rPr>
  </w:style>
  <w:style w:type="paragraph" w:customStyle="1" w:styleId="67AA895F8A094ED9B8904AD6E8E4B92D2">
    <w:name w:val="67AA895F8A094ED9B8904AD6E8E4B92D2"/>
    <w:rsid w:val="008700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167C78-9857-4713-A04F-924F7973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Hlade;Dejan Hudoletnjak</dc:creator>
  <cp:keywords/>
  <dc:description/>
  <cp:lastModifiedBy>Andreja</cp:lastModifiedBy>
  <cp:revision>10</cp:revision>
  <cp:lastPrinted>2022-06-14T11:40:00Z</cp:lastPrinted>
  <dcterms:created xsi:type="dcterms:W3CDTF">2022-06-16T09:52:00Z</dcterms:created>
  <dcterms:modified xsi:type="dcterms:W3CDTF">2022-06-16T18:43:00Z</dcterms:modified>
</cp:coreProperties>
</file>